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7B" w:rsidRPr="00767497" w:rsidRDefault="00767497" w:rsidP="00767497">
      <w:pPr>
        <w:pStyle w:val="22"/>
        <w:shd w:val="clear" w:color="auto" w:fill="auto"/>
        <w:spacing w:before="0" w:line="280" w:lineRule="exact"/>
        <w:ind w:left="80"/>
        <w:jc w:val="left"/>
        <w:rPr>
          <w:b/>
          <w:color w:val="000000"/>
          <w:lang w:eastAsia="ru-RU" w:bidi="ru-RU"/>
        </w:rPr>
      </w:pPr>
      <w:r w:rsidRPr="00767497">
        <w:rPr>
          <w:b/>
          <w:color w:val="000000"/>
          <w:lang w:eastAsia="ru-RU" w:bidi="ru-RU"/>
        </w:rPr>
        <w:t>План мероприятий в рамках празднования 80-летия системы профессионально-технического образования</w:t>
      </w:r>
    </w:p>
    <w:p w:rsidR="00767497" w:rsidRPr="00767497" w:rsidRDefault="00767497" w:rsidP="00767497">
      <w:pPr>
        <w:pStyle w:val="22"/>
        <w:shd w:val="clear" w:color="auto" w:fill="auto"/>
        <w:spacing w:before="0" w:line="280" w:lineRule="exact"/>
        <w:jc w:val="center"/>
      </w:pPr>
    </w:p>
    <w:tbl>
      <w:tblPr>
        <w:tblW w:w="15978" w:type="dxa"/>
        <w:tblInd w:w="-3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5666"/>
        <w:gridCol w:w="6499"/>
        <w:gridCol w:w="3242"/>
      </w:tblGrid>
      <w:tr w:rsidR="00767497" w:rsidRPr="00767497" w:rsidTr="0076749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ind w:left="200"/>
              <w:jc w:val="center"/>
              <w:rPr>
                <w:b/>
              </w:rPr>
            </w:pPr>
            <w:r w:rsidRPr="00767497">
              <w:rPr>
                <w:b/>
              </w:rPr>
              <w:t>№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jc w:val="center"/>
              <w:rPr>
                <w:b/>
              </w:rPr>
            </w:pPr>
            <w:r w:rsidRPr="00767497">
              <w:rPr>
                <w:b/>
              </w:rPr>
              <w:t>Мероприятия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jc w:val="center"/>
              <w:rPr>
                <w:b/>
              </w:rPr>
            </w:pPr>
            <w:r w:rsidRPr="00767497">
              <w:rPr>
                <w:b/>
              </w:rPr>
              <w:t>Ответственные исполнители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jc w:val="center"/>
              <w:rPr>
                <w:b/>
              </w:rPr>
            </w:pPr>
            <w:r w:rsidRPr="00767497">
              <w:rPr>
                <w:b/>
              </w:rPr>
              <w:t>Срок исполнения</w:t>
            </w:r>
          </w:p>
        </w:tc>
      </w:tr>
      <w:tr w:rsidR="00767497" w:rsidRPr="00767497" w:rsidTr="00767497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320" w:lineRule="exact"/>
              <w:ind w:left="200"/>
              <w:jc w:val="left"/>
            </w:pPr>
            <w:r w:rsidRPr="00767497">
              <w:rPr>
                <w:rStyle w:val="2LucidaSansUnicode12pt"/>
                <w:rFonts w:ascii="Times New Roman" w:hAnsi="Times New Roman" w:cs="Times New Roman"/>
                <w:sz w:val="28"/>
                <w:szCs w:val="28"/>
              </w:rPr>
              <w:t>1</w:t>
            </w:r>
            <w:r w:rsidRPr="00767497">
              <w:rPr>
                <w:rStyle w:val="2MicrosoftSansSerif16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322" w:lineRule="exact"/>
              <w:ind w:left="70" w:right="48"/>
            </w:pPr>
            <w:r w:rsidRPr="00767497">
              <w:t>Подготовка предложений по награждению ветеранов системы среднего профессионального образования Ростовской области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322" w:lineRule="exact"/>
              <w:ind w:left="74" w:right="168"/>
              <w:jc w:val="center"/>
            </w:pPr>
            <w:r w:rsidRPr="00767497">
              <w:t xml:space="preserve">отдел среднего профессионального образования и взаимодействия с учреждениями высшего образования управления непрерывного образования (начальник </w:t>
            </w:r>
            <w:proofErr w:type="spellStart"/>
            <w:r w:rsidRPr="00767497">
              <w:t>Сухенко</w:t>
            </w:r>
            <w:proofErr w:type="spellEnd"/>
            <w:r w:rsidRPr="00767497">
              <w:t xml:space="preserve"> А.Д.); руководители ПОО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jc w:val="center"/>
            </w:pPr>
            <w:r w:rsidRPr="00767497">
              <w:t>август</w:t>
            </w:r>
          </w:p>
        </w:tc>
      </w:tr>
      <w:tr w:rsidR="00767497" w:rsidRPr="00767497" w:rsidTr="00767497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ind w:left="200"/>
              <w:jc w:val="left"/>
            </w:pPr>
            <w:r w:rsidRPr="00767497">
              <w:t>2.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322" w:lineRule="exact"/>
              <w:ind w:left="70" w:right="48"/>
            </w:pPr>
            <w:r w:rsidRPr="00767497">
              <w:t>Подготовка и размещение статей и материалов на информационных стендах ПОО, освещение праздничных мероприятий на официальных сайтах, в средствах массовой информации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ind w:left="74" w:right="168"/>
              <w:jc w:val="center"/>
            </w:pPr>
            <w:r w:rsidRPr="00767497">
              <w:t>руководители ПОО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jc w:val="center"/>
            </w:pPr>
            <w:r w:rsidRPr="00767497">
              <w:t>в течение года</w:t>
            </w:r>
          </w:p>
        </w:tc>
      </w:tr>
      <w:tr w:rsidR="00767497" w:rsidRPr="00767497" w:rsidTr="00767497">
        <w:tblPrEx>
          <w:tblCellMar>
            <w:top w:w="0" w:type="dxa"/>
            <w:bottom w:w="0" w:type="dxa"/>
          </w:tblCellMar>
        </w:tblPrEx>
        <w:trPr>
          <w:trHeight w:hRule="exact" w:val="29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ind w:left="200"/>
              <w:jc w:val="left"/>
            </w:pPr>
            <w:r w:rsidRPr="00767497">
              <w:t>3.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322" w:lineRule="exact"/>
              <w:ind w:left="70" w:right="48"/>
            </w:pPr>
            <w:r w:rsidRPr="00767497">
              <w:t xml:space="preserve">Использование единого </w:t>
            </w:r>
            <w:proofErr w:type="spellStart"/>
            <w:r w:rsidRPr="00767497">
              <w:t>брендбука</w:t>
            </w:r>
            <w:proofErr w:type="spellEnd"/>
            <w:r w:rsidRPr="00767497">
              <w:t xml:space="preserve"> (рекомендованного </w:t>
            </w:r>
            <w:proofErr w:type="spellStart"/>
            <w:r w:rsidRPr="00767497">
              <w:t>Минпросвещением</w:t>
            </w:r>
            <w:proofErr w:type="spellEnd"/>
            <w:r w:rsidRPr="00767497">
              <w:t xml:space="preserve"> России) при проведении информационной кампании, направленной на освещение мероприятий, приуроченных к 80-летию системы профессионально - технического образования (раздел на сайте, баннеры, </w:t>
            </w:r>
            <w:proofErr w:type="spellStart"/>
            <w:r w:rsidRPr="00767497">
              <w:t>рол-апы</w:t>
            </w:r>
            <w:proofErr w:type="spellEnd"/>
            <w:r w:rsidRPr="00767497">
              <w:t>, пр.)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ind w:left="74" w:right="168"/>
              <w:jc w:val="center"/>
            </w:pPr>
            <w:r w:rsidRPr="00767497">
              <w:t>руководители ПОО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jc w:val="center"/>
            </w:pPr>
            <w:r w:rsidRPr="00767497">
              <w:t>в течение года</w:t>
            </w:r>
          </w:p>
        </w:tc>
      </w:tr>
      <w:tr w:rsidR="00767497" w:rsidRPr="00767497" w:rsidTr="00767497">
        <w:tblPrEx>
          <w:tblCellMar>
            <w:top w:w="0" w:type="dxa"/>
            <w:bottom w:w="0" w:type="dxa"/>
          </w:tblCellMar>
        </w:tblPrEx>
        <w:trPr>
          <w:trHeight w:hRule="exact" w:val="173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ind w:left="200"/>
              <w:jc w:val="left"/>
            </w:pPr>
            <w:r w:rsidRPr="00767497">
              <w:t>4.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322" w:lineRule="exact"/>
              <w:ind w:left="128" w:right="60"/>
              <w:jc w:val="left"/>
            </w:pPr>
            <w:r w:rsidRPr="00767497">
              <w:t xml:space="preserve">Размещение на сайте и в социальных сетях </w:t>
            </w:r>
            <w:proofErr w:type="spellStart"/>
            <w:r w:rsidRPr="00767497">
              <w:t>видеообращений</w:t>
            </w:r>
            <w:proofErr w:type="spellEnd"/>
            <w:r w:rsidRPr="00767497">
              <w:t xml:space="preserve"> выпускников прошлых лет «</w:t>
            </w:r>
            <w:proofErr w:type="spellStart"/>
            <w:r w:rsidRPr="00767497">
              <w:t>Профтех</w:t>
            </w:r>
            <w:proofErr w:type="spellEnd"/>
            <w:r w:rsidRPr="00767497">
              <w:t xml:space="preserve"> - успешный старт в профессию» с </w:t>
            </w:r>
            <w:proofErr w:type="gramStart"/>
            <w:r w:rsidRPr="00767497">
              <w:t>единым</w:t>
            </w:r>
            <w:proofErr w:type="gramEnd"/>
            <w:r w:rsidRPr="00767497">
              <w:t xml:space="preserve"> </w:t>
            </w:r>
            <w:proofErr w:type="spellStart"/>
            <w:r w:rsidRPr="00767497">
              <w:t>хештегом</w:t>
            </w:r>
            <w:proofErr w:type="spellEnd"/>
            <w:r w:rsidRPr="00767497">
              <w:t xml:space="preserve"> //</w:t>
            </w:r>
            <w:proofErr w:type="spellStart"/>
            <w:r w:rsidRPr="00767497">
              <w:t>Профтехобразование</w:t>
            </w:r>
            <w:proofErr w:type="spellEnd"/>
            <w:r w:rsidRPr="00767497">
              <w:t xml:space="preserve"> 80 РО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jc w:val="center"/>
            </w:pPr>
            <w:r w:rsidRPr="00767497">
              <w:t>руководители ПОО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jc w:val="center"/>
            </w:pPr>
            <w:r w:rsidRPr="00767497">
              <w:t>до 10.09.2020</w:t>
            </w:r>
          </w:p>
        </w:tc>
      </w:tr>
      <w:tr w:rsidR="00767497" w:rsidRPr="00767497" w:rsidTr="00767497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ind w:left="200"/>
              <w:jc w:val="left"/>
            </w:pPr>
            <w:r w:rsidRPr="00767497">
              <w:lastRenderedPageBreak/>
              <w:t>5.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322" w:lineRule="exact"/>
              <w:ind w:left="128" w:right="60"/>
            </w:pPr>
            <w:r w:rsidRPr="00767497">
              <w:t>Включение в деловую программу национального финала чемпионата «Молодые профессионалы»</w:t>
            </w:r>
          </w:p>
          <w:p w:rsidR="00767497" w:rsidRPr="00767497" w:rsidRDefault="00767497" w:rsidP="00767497">
            <w:pPr>
              <w:pStyle w:val="22"/>
              <w:shd w:val="clear" w:color="auto" w:fill="auto"/>
              <w:spacing w:before="0" w:line="322" w:lineRule="exact"/>
              <w:ind w:left="128" w:right="60"/>
            </w:pPr>
            <w:proofErr w:type="spellStart"/>
            <w:r w:rsidRPr="00767497">
              <w:rPr>
                <w:lang w:val="en-US" w:bidi="en-US"/>
              </w:rPr>
              <w:t>WorldSkills</w:t>
            </w:r>
            <w:proofErr w:type="spellEnd"/>
            <w:r w:rsidRPr="00767497">
              <w:rPr>
                <w:lang w:bidi="en-US"/>
              </w:rPr>
              <w:t xml:space="preserve"> </w:t>
            </w:r>
            <w:r w:rsidRPr="00767497">
              <w:rPr>
                <w:lang w:val="en-US" w:bidi="en-US"/>
              </w:rPr>
              <w:t>Russia</w:t>
            </w:r>
            <w:r w:rsidRPr="00767497">
              <w:rPr>
                <w:lang w:bidi="en-US"/>
              </w:rPr>
              <w:t xml:space="preserve"> </w:t>
            </w:r>
            <w:r w:rsidRPr="00767497">
              <w:t>- 2020 мероприятий, посвященных 80-летию системы профессионально - технического образования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jc w:val="center"/>
            </w:pPr>
            <w:r w:rsidRPr="00767497">
              <w:t>руководители площадок проведения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jc w:val="center"/>
            </w:pPr>
            <w:r w:rsidRPr="00767497">
              <w:t>с 7 по 20 сентября</w:t>
            </w:r>
          </w:p>
        </w:tc>
      </w:tr>
      <w:tr w:rsidR="00767497" w:rsidRPr="00767497" w:rsidTr="00767497">
        <w:tblPrEx>
          <w:tblCellMar>
            <w:top w:w="0" w:type="dxa"/>
            <w:bottom w:w="0" w:type="dxa"/>
          </w:tblCellMar>
        </w:tblPrEx>
        <w:trPr>
          <w:trHeight w:hRule="exact" w:val="226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ind w:left="200"/>
              <w:jc w:val="left"/>
            </w:pPr>
            <w:r w:rsidRPr="00767497">
              <w:t>6.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322" w:lineRule="exact"/>
              <w:ind w:left="128" w:right="60"/>
              <w:jc w:val="left"/>
            </w:pPr>
            <w:r w:rsidRPr="00767497">
              <w:t>Включение в деловую программу регионального чемпионата по профессиональному мастерству среди инвалидов и лиц с ОВЗ «</w:t>
            </w:r>
            <w:proofErr w:type="spellStart"/>
            <w:r w:rsidRPr="00767497">
              <w:t>Абилимпикс</w:t>
            </w:r>
            <w:proofErr w:type="spellEnd"/>
            <w:r w:rsidRPr="00767497">
              <w:t>» мероприятий, посвященных 80-летию системы профессионально - технического образования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jc w:val="center"/>
            </w:pPr>
            <w:r w:rsidRPr="00767497">
              <w:t>руководители площадок проведения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ind w:left="380"/>
              <w:jc w:val="left"/>
            </w:pPr>
            <w:r w:rsidRPr="00767497">
              <w:t>с 23 по 25 сентября</w:t>
            </w:r>
          </w:p>
        </w:tc>
      </w:tr>
      <w:tr w:rsidR="00767497" w:rsidRPr="00767497" w:rsidTr="00767497">
        <w:tblPrEx>
          <w:tblCellMar>
            <w:top w:w="0" w:type="dxa"/>
            <w:bottom w:w="0" w:type="dxa"/>
          </w:tblCellMar>
        </w:tblPrEx>
        <w:trPr>
          <w:trHeight w:hRule="exact" w:val="16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ind w:left="200"/>
              <w:jc w:val="left"/>
            </w:pPr>
            <w:r w:rsidRPr="00767497">
              <w:t>7.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322" w:lineRule="exact"/>
              <w:ind w:left="128" w:right="60"/>
            </w:pPr>
            <w:proofErr w:type="spellStart"/>
            <w:r w:rsidRPr="00767497">
              <w:t>Онлайн-митап</w:t>
            </w:r>
            <w:proofErr w:type="spellEnd"/>
            <w:r w:rsidRPr="00767497">
              <w:t xml:space="preserve"> «Профессиональное образование - старт успешного будущего»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322" w:lineRule="exact"/>
              <w:jc w:val="center"/>
            </w:pPr>
            <w:r w:rsidRPr="00767497">
              <w:t xml:space="preserve">Центр опережающей профессиональной подготовки Ростовской области (руководитель </w:t>
            </w:r>
            <w:proofErr w:type="spellStart"/>
            <w:r w:rsidRPr="00767497">
              <w:t>Линчик</w:t>
            </w:r>
            <w:proofErr w:type="spellEnd"/>
            <w:r w:rsidRPr="00767497">
              <w:t xml:space="preserve"> Н.Т.); ГБПОУ РО «</w:t>
            </w:r>
            <w:proofErr w:type="spellStart"/>
            <w:r w:rsidRPr="00767497">
              <w:t>Ростовский-на-Дону</w:t>
            </w:r>
            <w:proofErr w:type="spellEnd"/>
            <w:r w:rsidRPr="00767497">
              <w:t xml:space="preserve"> колледж связи и информатики»</w:t>
            </w:r>
          </w:p>
          <w:p w:rsidR="00767497" w:rsidRPr="00767497" w:rsidRDefault="00767497" w:rsidP="00767497">
            <w:pPr>
              <w:pStyle w:val="22"/>
              <w:shd w:val="clear" w:color="auto" w:fill="auto"/>
              <w:spacing w:before="0" w:line="322" w:lineRule="exact"/>
              <w:jc w:val="center"/>
            </w:pPr>
            <w:r w:rsidRPr="00767497">
              <w:t>(директор Горбунов С.Н.)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jc w:val="center"/>
            </w:pPr>
            <w:r w:rsidRPr="00767497">
              <w:t>29.09.2020</w:t>
            </w:r>
          </w:p>
        </w:tc>
      </w:tr>
      <w:tr w:rsidR="00767497" w:rsidRPr="00767497" w:rsidTr="0076749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ind w:left="200"/>
              <w:jc w:val="left"/>
            </w:pPr>
            <w:r w:rsidRPr="00767497">
              <w:t>8.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326" w:lineRule="exact"/>
              <w:ind w:left="128" w:right="60"/>
            </w:pPr>
            <w:r w:rsidRPr="00767497">
              <w:t>Познавательная викторина «Становление профессионального образования на Дону»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322" w:lineRule="exact"/>
              <w:jc w:val="center"/>
            </w:pPr>
            <w:r w:rsidRPr="00767497">
              <w:t>ГБПОУ РО «</w:t>
            </w:r>
            <w:proofErr w:type="spellStart"/>
            <w:r w:rsidRPr="00767497">
              <w:t>Ростовский-на-Дону</w:t>
            </w:r>
            <w:proofErr w:type="spellEnd"/>
            <w:r w:rsidRPr="00767497">
              <w:t xml:space="preserve"> колледж связи и информатики»</w:t>
            </w:r>
          </w:p>
          <w:p w:rsidR="00767497" w:rsidRPr="00767497" w:rsidRDefault="00767497" w:rsidP="00767497">
            <w:pPr>
              <w:pStyle w:val="22"/>
              <w:shd w:val="clear" w:color="auto" w:fill="auto"/>
              <w:spacing w:before="0" w:line="322" w:lineRule="exact"/>
              <w:jc w:val="center"/>
            </w:pPr>
            <w:r w:rsidRPr="00767497">
              <w:t>(директор Горбунов С.Н.)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jc w:val="center"/>
            </w:pPr>
            <w:r w:rsidRPr="00767497">
              <w:t>24.09.2020</w:t>
            </w:r>
          </w:p>
        </w:tc>
      </w:tr>
      <w:tr w:rsidR="00767497" w:rsidRPr="00767497" w:rsidTr="00767497">
        <w:tblPrEx>
          <w:tblCellMar>
            <w:top w:w="0" w:type="dxa"/>
            <w:bottom w:w="0" w:type="dxa"/>
          </w:tblCellMar>
        </w:tblPrEx>
        <w:trPr>
          <w:trHeight w:hRule="exact" w:val="1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ind w:left="180"/>
              <w:jc w:val="left"/>
            </w:pPr>
            <w:r w:rsidRPr="00767497">
              <w:t>9.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322" w:lineRule="exact"/>
              <w:ind w:left="128" w:right="65"/>
              <w:jc w:val="left"/>
            </w:pPr>
            <w:r w:rsidRPr="00767497">
              <w:t>Проведение областного конкурса «Педагогический работник в системе профессионального образования Ростовской области»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jc w:val="center"/>
            </w:pPr>
            <w:r w:rsidRPr="00767497">
              <w:t>руководители площадок проведения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jc w:val="center"/>
            </w:pPr>
            <w:r w:rsidRPr="00767497">
              <w:t>сентябрь-октябрь</w:t>
            </w:r>
          </w:p>
        </w:tc>
      </w:tr>
      <w:tr w:rsidR="00767497" w:rsidRPr="00767497" w:rsidTr="00767497">
        <w:tblPrEx>
          <w:tblCellMar>
            <w:top w:w="0" w:type="dxa"/>
            <w:bottom w:w="0" w:type="dxa"/>
          </w:tblCellMar>
        </w:tblPrEx>
        <w:trPr>
          <w:trHeight w:hRule="exact" w:val="171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40" w:lineRule="exact"/>
              <w:ind w:left="180"/>
              <w:jc w:val="left"/>
            </w:pPr>
            <w:r w:rsidRPr="00767497">
              <w:rPr>
                <w:rStyle w:val="2MicrosoftSansSerif12pt"/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322" w:lineRule="exact"/>
              <w:ind w:left="128" w:right="65"/>
            </w:pPr>
            <w:r w:rsidRPr="00767497">
              <w:t>Проведение торжественного собрания, посвященного 80-летию системы профессионально - технического образования</w:t>
            </w:r>
            <w:r>
              <w:t xml:space="preserve"> </w:t>
            </w:r>
            <w:r w:rsidRPr="00767497">
              <w:t>(с церемонией награждения)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322" w:lineRule="exact"/>
              <w:jc w:val="center"/>
            </w:pPr>
            <w:r w:rsidRPr="00767497">
              <w:t>Совет директоров учреждений профессионального образования Ростовской области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jc w:val="center"/>
            </w:pPr>
            <w:r w:rsidRPr="00767497">
              <w:t>октябрь</w:t>
            </w:r>
          </w:p>
        </w:tc>
      </w:tr>
      <w:tr w:rsidR="00767497" w:rsidRPr="00767497" w:rsidTr="00767497">
        <w:tblPrEx>
          <w:tblCellMar>
            <w:top w:w="0" w:type="dxa"/>
            <w:bottom w:w="0" w:type="dxa"/>
          </w:tblCellMar>
        </w:tblPrEx>
        <w:trPr>
          <w:trHeight w:hRule="exact" w:val="20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ind w:left="180"/>
              <w:jc w:val="left"/>
            </w:pPr>
            <w:r w:rsidRPr="00767497">
              <w:lastRenderedPageBreak/>
              <w:t>11.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322" w:lineRule="exact"/>
              <w:ind w:left="128" w:right="65"/>
            </w:pPr>
            <w:r w:rsidRPr="00767497">
              <w:t>Создание Совета молодых педагогов учреждений среднего профессионального образования при Совете директоров учреждений профессионального образования Ростовской области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322" w:lineRule="exact"/>
              <w:jc w:val="center"/>
            </w:pPr>
            <w:r w:rsidRPr="00767497">
              <w:t xml:space="preserve">отдел среднего профессионального образования и взаимодействия с учреждениями высшего образования управления непрерывного образования (начальник </w:t>
            </w:r>
            <w:proofErr w:type="spellStart"/>
            <w:r w:rsidRPr="00767497">
              <w:t>Сухенко</w:t>
            </w:r>
            <w:proofErr w:type="spellEnd"/>
            <w:r w:rsidRPr="00767497">
              <w:t xml:space="preserve"> А.Д.);</w:t>
            </w:r>
          </w:p>
          <w:p w:rsidR="00767497" w:rsidRPr="00767497" w:rsidRDefault="00767497" w:rsidP="00767497">
            <w:pPr>
              <w:pStyle w:val="22"/>
              <w:shd w:val="clear" w:color="auto" w:fill="auto"/>
              <w:spacing w:before="0" w:line="322" w:lineRule="exact"/>
              <w:jc w:val="center"/>
            </w:pPr>
            <w:r w:rsidRPr="00767497">
              <w:t>Совет директоров учреждений профессионального образования Ростовской области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ind w:left="180"/>
              <w:jc w:val="left"/>
            </w:pPr>
            <w:r w:rsidRPr="00767497">
              <w:t>сентябрь-ноябрь 2020</w:t>
            </w:r>
          </w:p>
        </w:tc>
      </w:tr>
      <w:tr w:rsidR="00767497" w:rsidRPr="00767497" w:rsidTr="00767497">
        <w:tblPrEx>
          <w:tblCellMar>
            <w:top w:w="0" w:type="dxa"/>
            <w:bottom w:w="0" w:type="dxa"/>
          </w:tblCellMar>
        </w:tblPrEx>
        <w:trPr>
          <w:trHeight w:hRule="exact" w:val="19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ind w:left="180"/>
              <w:jc w:val="left"/>
            </w:pPr>
            <w:r w:rsidRPr="00767497">
              <w:t>12.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322" w:lineRule="exact"/>
              <w:ind w:left="128" w:right="65"/>
            </w:pPr>
            <w:r w:rsidRPr="00767497">
              <w:t xml:space="preserve">Проведение областного конкурса на </w:t>
            </w:r>
            <w:proofErr w:type="gramStart"/>
            <w:r w:rsidRPr="00767497">
              <w:t>лучший</w:t>
            </w:r>
            <w:proofErr w:type="gramEnd"/>
            <w:r w:rsidRPr="00767497">
              <w:t xml:space="preserve"> </w:t>
            </w:r>
            <w:proofErr w:type="spellStart"/>
            <w:r w:rsidRPr="00767497">
              <w:t>АРТ-объект</w:t>
            </w:r>
            <w:proofErr w:type="spellEnd"/>
            <w:r w:rsidRPr="00767497">
              <w:t xml:space="preserve">, посвященный 80- </w:t>
            </w:r>
            <w:proofErr w:type="spellStart"/>
            <w:r w:rsidRPr="00767497">
              <w:t>летию</w:t>
            </w:r>
            <w:proofErr w:type="spellEnd"/>
            <w:r w:rsidRPr="00767497">
              <w:t xml:space="preserve"> системы профессионально- технического образования России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322" w:lineRule="exact"/>
              <w:jc w:val="center"/>
            </w:pPr>
            <w:r w:rsidRPr="00767497">
              <w:t xml:space="preserve">отдел среднего профессионального образования и взаимодействия с учреждениями высшего образования управления непрерывного образования (начальник </w:t>
            </w:r>
            <w:proofErr w:type="spellStart"/>
            <w:r w:rsidRPr="00767497">
              <w:t>Сухенко</w:t>
            </w:r>
            <w:proofErr w:type="spellEnd"/>
            <w:r w:rsidRPr="00767497">
              <w:t xml:space="preserve"> А.Д.);</w:t>
            </w:r>
          </w:p>
          <w:p w:rsidR="00767497" w:rsidRPr="00767497" w:rsidRDefault="00767497" w:rsidP="00767497">
            <w:pPr>
              <w:pStyle w:val="22"/>
              <w:shd w:val="clear" w:color="auto" w:fill="auto"/>
              <w:spacing w:before="0" w:line="322" w:lineRule="exact"/>
              <w:jc w:val="center"/>
            </w:pPr>
            <w:r w:rsidRPr="00767497">
              <w:t>Совет директоров учреждений профессионального образования Ростовской области; руководители ПОО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ind w:left="180"/>
              <w:jc w:val="left"/>
            </w:pPr>
            <w:r w:rsidRPr="00767497">
              <w:t>сентябрь-ноябрь 2020</w:t>
            </w:r>
          </w:p>
        </w:tc>
      </w:tr>
      <w:tr w:rsidR="00767497" w:rsidRPr="00767497" w:rsidTr="00767497">
        <w:tblPrEx>
          <w:tblCellMar>
            <w:top w:w="0" w:type="dxa"/>
            <w:bottom w:w="0" w:type="dxa"/>
          </w:tblCellMar>
        </w:tblPrEx>
        <w:trPr>
          <w:trHeight w:hRule="exact" w:val="9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ind w:left="180"/>
              <w:jc w:val="left"/>
            </w:pPr>
            <w:r w:rsidRPr="00767497">
              <w:t>13.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322" w:lineRule="exact"/>
              <w:ind w:left="128" w:right="65"/>
            </w:pPr>
            <w:r w:rsidRPr="00767497">
              <w:t>Проведение областной выставки научно- технического творчества студентов ПОО «Техника молодежи»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322" w:lineRule="exact"/>
              <w:jc w:val="center"/>
            </w:pPr>
            <w:r w:rsidRPr="00767497">
              <w:t>ГБПОУ РО «</w:t>
            </w:r>
            <w:proofErr w:type="spellStart"/>
            <w:r w:rsidRPr="00767497">
              <w:t>Волгодонский</w:t>
            </w:r>
            <w:proofErr w:type="spellEnd"/>
            <w:r w:rsidRPr="00767497">
              <w:t xml:space="preserve"> техникум металлообработки и машиностроения» (директор Смолянинова Н.В.)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497" w:rsidRPr="00767497" w:rsidRDefault="00767497" w:rsidP="00767497">
            <w:pPr>
              <w:pStyle w:val="22"/>
              <w:shd w:val="clear" w:color="auto" w:fill="auto"/>
              <w:spacing w:before="0" w:line="280" w:lineRule="exact"/>
              <w:jc w:val="center"/>
            </w:pPr>
            <w:r w:rsidRPr="00767497">
              <w:t>Декабрь 2020</w:t>
            </w:r>
          </w:p>
        </w:tc>
      </w:tr>
    </w:tbl>
    <w:p w:rsidR="00767497" w:rsidRPr="00767497" w:rsidRDefault="00767497" w:rsidP="00767497">
      <w:pPr>
        <w:pStyle w:val="22"/>
        <w:shd w:val="clear" w:color="auto" w:fill="auto"/>
        <w:spacing w:before="0" w:line="280" w:lineRule="exact"/>
        <w:ind w:left="80"/>
        <w:jc w:val="left"/>
      </w:pPr>
    </w:p>
    <w:sectPr w:rsidR="00767497" w:rsidRPr="00767497" w:rsidSect="00250A1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67497"/>
    <w:rsid w:val="00003630"/>
    <w:rsid w:val="001E7A76"/>
    <w:rsid w:val="00203ACA"/>
    <w:rsid w:val="00250A1D"/>
    <w:rsid w:val="0034555E"/>
    <w:rsid w:val="003C600E"/>
    <w:rsid w:val="00767497"/>
    <w:rsid w:val="00855D7B"/>
    <w:rsid w:val="00F9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749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E7A76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76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76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A7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E7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7A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7A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">
    <w:name w:val="Основной текст (2)_"/>
    <w:basedOn w:val="a0"/>
    <w:link w:val="22"/>
    <w:rsid w:val="007674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7497"/>
    <w:pPr>
      <w:shd w:val="clear" w:color="auto" w:fill="FFFFFF"/>
      <w:spacing w:before="36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LucidaSansUnicode12pt">
    <w:name w:val="Основной текст (2) + Lucida Sans Unicode;12 pt"/>
    <w:basedOn w:val="21"/>
    <w:rsid w:val="007674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16pt">
    <w:name w:val="Основной текст (2) + Microsoft Sans Serif;16 pt"/>
    <w:basedOn w:val="21"/>
    <w:rsid w:val="0076749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"/>
    <w:basedOn w:val="21"/>
    <w:rsid w:val="0076749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Buhgalter</cp:lastModifiedBy>
  <cp:revision>1</cp:revision>
  <dcterms:created xsi:type="dcterms:W3CDTF">2020-07-23T05:53:00Z</dcterms:created>
  <dcterms:modified xsi:type="dcterms:W3CDTF">2020-07-23T06:02:00Z</dcterms:modified>
</cp:coreProperties>
</file>